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74F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Агент по кличке Марта</w:t>
      </w:r>
    </w:p>
    <w:p w:rsidR="00000000" w:rsidRDefault="002274FD">
      <w:pPr>
        <w:jc w:val="both"/>
        <w:rPr>
          <w:rFonts w:eastAsia="Times New Roman"/>
        </w:rPr>
      </w:pP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надо-то? – спросила Вика у кошки, которая уже полчаса следила за всеми перемещениями своей хозяйки, лёжа на спинке дивана и изредка подёргивая кончиком хвоста. – Ну, пойдём, покормлю.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Кошка, с нестандартной кличкой Марта, тут же спрыгнула с нагретого места и, с гордо поднятым хвостом, отправилась в сторону кормушки. «Вот ведь Мартын, – усмехнулась женщина, – язык человеческий будто понимает». Марта жила у Ковальских уже три года, и всё </w:t>
      </w:r>
      <w:r>
        <w:rPr>
          <w:rFonts w:ascii="Calibri" w:hAnsi="Calibri"/>
          <w:color w:val="000000"/>
        </w:rPr>
        <w:t>это время Виктория не уставала удивляться понятливости своей лохматой питомицы и её умно-человеческому выражению мордочки.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«Хозяйка, ты меня просто озадачиваешь: неужели за три года не поняла, что я тебя лучше понимаю, чем даже твой муж?» – Марта, подойдя </w:t>
      </w:r>
      <w:r>
        <w:rPr>
          <w:rFonts w:ascii="Calibri" w:hAnsi="Calibri"/>
          <w:color w:val="000000"/>
        </w:rPr>
        <w:t xml:space="preserve">к тарелочке с кормом, опустила от расстройства хвост, удивляясь бестолковости Вики. На днях кошка слышала, как хозяйка читала мужу статью из интернета, где учёный рассуждал о том, что не человек приручил кошек, а те сами захотели жить с человеком, поэтому </w:t>
      </w:r>
      <w:r>
        <w:rPr>
          <w:rFonts w:ascii="Calibri" w:hAnsi="Calibri"/>
          <w:color w:val="000000"/>
        </w:rPr>
        <w:t>пришли к нему. «Наконец-то кто-то умный сообразил, что мы здесь живём не просто так, – обрадовалась тогда Марта, – а выполняем миссию. Слово-то какое хорошее, «миссия», как оно прекрасно звучит».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Марта потянулась на ковре и произнесла вслух: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Мис-си</w:t>
      </w:r>
      <w:r>
        <w:rPr>
          <w:rFonts w:ascii="Calibri" w:hAnsi="Calibri"/>
          <w:color w:val="000000"/>
        </w:rPr>
        <w:t>я.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Супруги Ковальские с удивлением посмотрели друг на друга, потом на кошку, но так как Марта сделала вид, что ничего не произошло, они успокоились и продолжали заниматься своими делами.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Марта лежала на внутреннем подоконнике балконного окна. Балко</w:t>
      </w:r>
      <w:r>
        <w:rPr>
          <w:rFonts w:ascii="Calibri" w:hAnsi="Calibri"/>
          <w:color w:val="000000"/>
        </w:rPr>
        <w:t xml:space="preserve">ны в доме были сконструированы вдоль всего дома и разделены полуметровыми промежутками между квартирами. На внешний подоконник кошка выбраться не могла, потому что хозяева, опасаясь, что их питомица бросится ловить птичек и упадёт с седьмого этажа, на все </w:t>
      </w:r>
      <w:r>
        <w:rPr>
          <w:rFonts w:ascii="Calibri" w:hAnsi="Calibri"/>
          <w:color w:val="000000"/>
        </w:rPr>
        <w:t>окна поставили москитные сетки. Поэтому с Гарольдом, слегка облезлым от вечных драк котом, Марта могла общаться только через сетку. Собственно, её это особенно и не огорчало, потому что сердце умницы кошки давно было отдано чёрному огромному коту Максу, ко</w:t>
      </w:r>
      <w:r>
        <w:rPr>
          <w:rFonts w:ascii="Calibri" w:hAnsi="Calibri"/>
          <w:color w:val="000000"/>
        </w:rPr>
        <w:t>торый даже не смотрел в её сторону, пробираясь по балконным подоконникам от своей очередной любовницы. Ах, влюблённое сердце даже очень умной кошки делало её глупенькой и беспомощной рядом с героем пока несостоявшегося романа. Но к Гарольду эти сердечные п</w:t>
      </w:r>
      <w:r>
        <w:rPr>
          <w:rFonts w:ascii="Calibri" w:hAnsi="Calibri"/>
          <w:color w:val="000000"/>
        </w:rPr>
        <w:t>ереживания отношения не имели: кот был её напарником по выполнению Миссии. Вот и сегодня он залез на балкон седьмого этажа, чтобы узнать, как у Марты дела на её трудовом поприще: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Что, красавица, расскажешь? – спросил кот в своей обычной, немного нагловат</w:t>
      </w:r>
      <w:r>
        <w:rPr>
          <w:rFonts w:ascii="Calibri" w:hAnsi="Calibri"/>
          <w:color w:val="000000"/>
        </w:rPr>
        <w:t>ой, манере. – Есть шанс появиться на свет самому гениальному художнику всех времён и народов?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Миссия Марты заключалась в том, чтобы не допустить развода или, не дай бог, несчастного случая в семье Ковальских, потому что именно в их браке должен был родитьс</w:t>
      </w:r>
      <w:r>
        <w:rPr>
          <w:rFonts w:ascii="Calibri" w:hAnsi="Calibri"/>
          <w:color w:val="000000"/>
        </w:rPr>
        <w:t>я тот невероятно талантливый художник, высчитанный по звёздам кошачьим руководством Марты. Кошачье королевство уже не одно тысячелетие курировало людей на земле. Последние годы это становилось всё сложнее и сложнее. Среди кошек давно и в большом количестве</w:t>
      </w:r>
      <w:r>
        <w:rPr>
          <w:rFonts w:ascii="Calibri" w:hAnsi="Calibri"/>
          <w:color w:val="000000"/>
        </w:rPr>
        <w:t xml:space="preserve"> появились мутанты или, как их называли, «кошки обыкновенные». Почему они стали рождаться, до сего времени так и не удалось выяснить: то ли экология испортилась, то ли навредил переход питания с натуральной еды на корма из пакетиков и баночек. Но факт оста</w:t>
      </w:r>
      <w:r>
        <w:rPr>
          <w:rFonts w:ascii="Calibri" w:hAnsi="Calibri"/>
          <w:color w:val="000000"/>
        </w:rPr>
        <w:t>ётся фактом: многие кошки стали просто кошками, то есть своими умственными способностями эти «обыкновенные» кошки сравнялись с человеком, да что там сравнялись – стали на порядок ниже, глупее и ленивее. И человек, взявший в дом такого симпатичного, ласково</w:t>
      </w:r>
      <w:r>
        <w:rPr>
          <w:rFonts w:ascii="Calibri" w:hAnsi="Calibri"/>
          <w:color w:val="000000"/>
        </w:rPr>
        <w:t>го, но абсолютно бестолкового мутанта, лишал себя возможности быть курированным лохматыми и хвостатыми агентами Миссии. То есть обрекал свою жизнь на провал.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Марта, понимая, что вопрос, заданный Гарольдом, не праздный, всё же немного обиделась, словно ощущ</w:t>
      </w:r>
      <w:r>
        <w:rPr>
          <w:rFonts w:ascii="Calibri" w:hAnsi="Calibri"/>
          <w:color w:val="000000"/>
        </w:rPr>
        <w:t>ала себя виноватой в том, что семейство Ковальских до сих пор не обзавелось ребёнком и, видимо, даже не планировало это делать. А такое положение дел подтачивало веру в успех задания Миссии, которое легло на хрупкие плечи Марты.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поверишь, Гарольд, ник</w:t>
      </w:r>
      <w:r>
        <w:rPr>
          <w:rFonts w:ascii="Calibri" w:hAnsi="Calibri"/>
          <w:color w:val="000000"/>
        </w:rPr>
        <w:t>аких изменений в этой флегматичной семье: живут себе вдвоём, не считая меня, и счастливы. А дети им никакие не нужны!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говори, Марта, современная молодёжь совсем обленилась, живут только для себя.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не могу взять и сказать человеческим языком, что</w:t>
      </w:r>
      <w:r>
        <w:rPr>
          <w:rFonts w:ascii="Calibri" w:hAnsi="Calibri"/>
          <w:color w:val="000000"/>
        </w:rPr>
        <w:t xml:space="preserve"> мир из-за них может лишиться гения, какого ещё на земле не рождалось. Прошлый раз забылась, и вслух произнесла слово «миссия», по-моему, они были в шоке.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красавица, ты даёшь! Хочется вслух поболтать, так ты меня дождись или своего красавцы Максика о</w:t>
      </w:r>
      <w:r>
        <w:rPr>
          <w:rFonts w:ascii="Calibri" w:hAnsi="Calibri"/>
          <w:color w:val="000000"/>
        </w:rPr>
        <w:t>кликни.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благословенное слово «Максик», кошка почувствовало, что её сердце затрепетало от волнения и от смущения: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Гарольд, вот чего ты свой нос суёшь в чужие дела?! При чём здесь Макс?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потянулся на подоконнике;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ладно тебе! Все вокруг знаю</w:t>
      </w:r>
      <w:r>
        <w:rPr>
          <w:rFonts w:ascii="Calibri" w:hAnsi="Calibri"/>
          <w:color w:val="000000"/>
        </w:rPr>
        <w:t>т, что ты сохнешь по этому пижону.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Марта, задохнувшись от переполнивших её чувств стыда и смущения, резко развернулась на подоконнике и совершила огромный прыжок, оказавшись в комнате на диване, и уткнулась в подушку.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Вика, сидевшая в соседнем кресле, удив</w:t>
      </w:r>
      <w:r>
        <w:rPr>
          <w:rFonts w:ascii="Calibri" w:hAnsi="Calibri"/>
          <w:color w:val="000000"/>
        </w:rPr>
        <w:t>илась: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Мартын, ты что, летать научилась?!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сделала вид, что не услышала вопроса, и, с огромным чувством собственного достоинства отправилась на кухню попить водички и одновременно успокоиться. Она сначала не придала значения разговору хозяйки и её м</w:t>
      </w:r>
      <w:r>
        <w:rPr>
          <w:rFonts w:ascii="Calibri" w:hAnsi="Calibri"/>
          <w:color w:val="000000"/>
        </w:rPr>
        <w:t>ужа, только что вернувшегося с работы. Но на фразе: «…вот что я сейчас с этим ребёнком буду делать?!», Марта влетела в комнату и замерла на ковре, прислушиваясь к ужасному диалогу. Виктория нервно бегала по комнате и голосом, срывающимся на рыдания, объясн</w:t>
      </w:r>
      <w:r>
        <w:rPr>
          <w:rFonts w:ascii="Calibri" w:hAnsi="Calibri"/>
          <w:color w:val="000000"/>
        </w:rPr>
        <w:t>яла мужу: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Андрюшенька, ты меня пойми, я только начала свою карьеру! Если я на два года засяду с этим ребёнком, то всё – выпаду из обоймы! За два года я всё забуду, потеряю навыки, начальство поставит на моё место более молодую и красивую! – и уже не сдер</w:t>
      </w:r>
      <w:r>
        <w:rPr>
          <w:rFonts w:ascii="Calibri" w:hAnsi="Calibri"/>
          <w:color w:val="000000"/>
        </w:rPr>
        <w:t>живаясь, женщина заплакала так горько и искренне, что Андрей не выдержал, прижав к себе жену, и начал гладить её по голове, как маленького ребёнка.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даже Марта на несколько секунд подумала: «А нужен ли кому этот гениальный художник, если он своей маме дос</w:t>
      </w:r>
      <w:r>
        <w:rPr>
          <w:rFonts w:ascii="Calibri" w:hAnsi="Calibri"/>
          <w:color w:val="000000"/>
        </w:rPr>
        <w:t>тавляет столько неудобств, ещё не родившись?». Но вспомнив, что Вика работает диктором на не очень популярном кабельном канале, решила, что эта не та карьера, из-за которой семья может отказаться от своего ребёнка. И вдруг услышала ужасную фразу, произнесё</w:t>
      </w:r>
      <w:r>
        <w:rPr>
          <w:rFonts w:ascii="Calibri" w:hAnsi="Calibri"/>
          <w:color w:val="000000"/>
        </w:rPr>
        <w:t>нную Андреем: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моя дорогая, не убивайся так. У нас с тобой ещё всё впереди, с ребёнком и подождать пока можно. Тем более что у нас есть Марта, радость наша.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«Блин! Вот это поворот! – в ужасе подумала кошка. – Я ещё и оказываюсь крайней. С Гарольдом надо посоветоваться, а лучше с начальством!».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Марта заметалась по квартире, вызывая недовольство хозяев. Агентша понимала, что у неё складывается безвыходная ситуац</w:t>
      </w:r>
      <w:r>
        <w:rPr>
          <w:rFonts w:ascii="Calibri" w:hAnsi="Calibri"/>
          <w:color w:val="000000"/>
        </w:rPr>
        <w:t xml:space="preserve">ия, так как с начальством она может связаться только через своего напарника, а кот на встречу придет аж через два дня. Немного упокоившись, кошка решила, что двух дней у неё нет, и надо всё решить до завтра. Решить самой. Улёгшись на батарею, согревшись и </w:t>
      </w:r>
      <w:r>
        <w:rPr>
          <w:rFonts w:ascii="Calibri" w:hAnsi="Calibri"/>
          <w:color w:val="000000"/>
        </w:rPr>
        <w:t xml:space="preserve">сосредоточившись, решила попробовать несложный, но, возможно, действенный способ. Спрыгнув с батареи, Марта спряталась за шкафом, где хозяева её точно бы не нашли, и стала прислушиваться. Стоило Вике или Андрею заговорить про нежелательного ребёнка, кошка </w:t>
      </w:r>
      <w:r>
        <w:rPr>
          <w:rFonts w:ascii="Calibri" w:hAnsi="Calibri"/>
          <w:color w:val="000000"/>
        </w:rPr>
        <w:t>за шкафом начинала тихонько плакать. Она плакала, как настоящий малыш, и знала, что у неё это очень удачно получается. Потом, незаметно выскользнув из своего укрытия, подходила к хозяйке и видела, как та начинала метаться по квартире, спрашивая у мужа: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</w:t>
      </w:r>
      <w:r>
        <w:rPr>
          <w:rFonts w:ascii="Calibri" w:hAnsi="Calibri"/>
          <w:color w:val="000000"/>
        </w:rPr>
        <w:t>ндрюшенька, это что такое? Что это за звуки? Как будто ребёнок плачет?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сначала говорил: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это Марта! – но увидев кошку, лежащую у его ног, тоже пугался. – Не пойму, ветер, возможно. Странный звук.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Трижды печально подвывая за шкафом, кошка смогла </w:t>
      </w:r>
      <w:r>
        <w:rPr>
          <w:rFonts w:ascii="Calibri" w:hAnsi="Calibri"/>
          <w:color w:val="000000"/>
        </w:rPr>
        <w:t>посеять сомнения в головах своих непутёвых хозяев. Вика, не выдержав, начала опять рыдать, но уже по другому поводу: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чувствую, я понимаю, что мы с тобой неправы. Разве можно жизнью своего ребёнка жертвовать ради карьеры?!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Андрей снова прижимал к груди </w:t>
      </w:r>
      <w:r>
        <w:rPr>
          <w:rFonts w:ascii="Calibri" w:hAnsi="Calibri"/>
          <w:color w:val="000000"/>
        </w:rPr>
        <w:t>плачущую жену и, чтобы только не видеть её слёз, опять соглашался: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 моя, не плачь. Тебе же теперь нельзя так нервничать.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Андрюшенька, так ты согласен, ты хочешь этого ребёнка?!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 всё согласен, лишь бы ты так не переживала.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«Ох, наконец-то – о</w:t>
      </w:r>
      <w:r>
        <w:rPr>
          <w:rFonts w:ascii="Calibri" w:hAnsi="Calibri"/>
          <w:color w:val="000000"/>
        </w:rPr>
        <w:t>блегчённо вздохнула Марта. – Пожалуй, я свою миссию выполнила, можно проситься в отпуск, а хозяева пусть думают, что я сбежала».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Кошка, отправившись на кухню подкормить свой перенервничавший организм, вдруг остановилась: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Стоп, – сама себе тихонечко сказа</w:t>
      </w:r>
      <w:r>
        <w:rPr>
          <w:rFonts w:ascii="Calibri" w:hAnsi="Calibri"/>
          <w:color w:val="000000"/>
        </w:rPr>
        <w:t>ла агентша, – как же моих несерьёзных хозяев можно оставить без присмотра?! Вот родят они гения, и отдадут его учиться музыке или в спорт вообще отправят. И прощай его художественный талант. Нет, придется остаться и со временем внушить родителям, что не мо</w:t>
      </w:r>
      <w:r>
        <w:rPr>
          <w:rFonts w:ascii="Calibri" w:hAnsi="Calibri"/>
          <w:color w:val="000000"/>
        </w:rPr>
        <w:t>жет их ребёнок без карандаша и бумаги жить. Ну, например, буду подкидывать ему альбомы для рисования, бумагу, фломастеры. Думая, что талант ребёнка пробьётся даже через дремучесть его родителей.</w:t>
      </w:r>
    </w:p>
    <w:p w:rsidR="00000000" w:rsidRDefault="002274F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довольная своей гениальностью Марта, наконец, отправилась н</w:t>
      </w:r>
      <w:r>
        <w:rPr>
          <w:rFonts w:ascii="Calibri" w:hAnsi="Calibri"/>
          <w:color w:val="000000"/>
        </w:rPr>
        <w:t>а кухню.</w:t>
      </w:r>
    </w:p>
    <w:p w:rsidR="00000000" w:rsidRDefault="002274F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274FD">
      <w:pPr>
        <w:pStyle w:val="a5"/>
        <w:jc w:val="both"/>
      </w:pPr>
    </w:p>
    <w:p w:rsidR="00000000" w:rsidRDefault="002274FD">
      <w:pPr>
        <w:pStyle w:val="a5"/>
        <w:jc w:val="both"/>
      </w:pPr>
    </w:p>
    <w:p w:rsidR="00000000" w:rsidRDefault="002274F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74F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lastRenderedPageBreak/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74F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74FD"/>
    <w:rsid w:val="002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CCC9D12-BDF1-4EE1-BE67-ACFFAED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7748</Characters>
  <Application>Microsoft Office Word</Application>
  <DocSecurity>4</DocSecurity>
  <Lines>139</Lines>
  <Paragraphs>42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 по кличке Марта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