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690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На всю оставшуюся жизнь</w:t>
      </w:r>
    </w:p>
    <w:p w:rsidR="00000000" w:rsidRDefault="00956903">
      <w:pPr>
        <w:jc w:val="both"/>
        <w:rPr>
          <w:rFonts w:eastAsia="Times New Roman"/>
        </w:rPr>
      </w:pP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моём календаре три даты: вчера, сегодня и завтра. Очень удобно. К примеру, в сетях висит пост: «Приходите завтра, что вы все сегодня да сегодня.»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вчерашний день уже прошел, и я свободен, лечу над улицами к свалке, издающей восхитительный аромат...Что со мной? Только что в шлеме виртуальной реальности целился пушкой в борт заблудившегося врага, и вдруг вижу себя на подгнившем яблоке, истекающем амб</w:t>
      </w:r>
      <w:r>
        <w:rPr>
          <w:rFonts w:ascii="Calibri" w:hAnsi="Calibri"/>
          <w:color w:val="000000"/>
        </w:rPr>
        <w:t>розией. Это глюки!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Зажмуриваюсь, открываю глаза. Вот это да! Я муравей. Несу толстенное бревно. Скорее! Скорее! Конец света! Спасайте матку, тащите корм для личинок! На высоте видны чудовищные монстры, которые  с легкостью рушат город, строившийся многими </w:t>
      </w:r>
      <w:r>
        <w:rPr>
          <w:rFonts w:ascii="Calibri" w:hAnsi="Calibri"/>
          <w:color w:val="000000"/>
        </w:rPr>
        <w:t>поколениями...Нет, не хотел бы я быть муравьём. С другой стороны, народ дружный, друг друга всегда поддерживают, в отличие от человечества.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Товарищ, вам провод не нужен, хороший, медный? Дешево отдам, -местный клошар пытается всучить моток кабеля. Не с н</w:t>
      </w:r>
      <w:r>
        <w:rPr>
          <w:rFonts w:ascii="Calibri" w:hAnsi="Calibri"/>
          <w:color w:val="000000"/>
        </w:rPr>
        <w:t>его ли вся катавасия началась?Считается,  что современные компьютеры достигли уровня насекомых. Почему бы не предположить, что мозг мухи или комара способен подключиться к интернету, к срезу кабеля, украденного злоумышленником. Я, пожалуй, не удивлюсь. При</w:t>
      </w:r>
      <w:r>
        <w:rPr>
          <w:rFonts w:ascii="Calibri" w:hAnsi="Calibri"/>
          <w:color w:val="000000"/>
        </w:rPr>
        <w:t>рода богата на чудеса!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они начались с жуткой паники по поводу пропажи  интернета. Эка невидаль, скажете вы. А у меня даже дверь в подъезде отворяет смартфон, еще и лифт вызывает, кофе на кухне подогревает. "Умный дом" именуется программа. Умную жену заве</w:t>
      </w:r>
      <w:r>
        <w:rPr>
          <w:rFonts w:ascii="Calibri" w:hAnsi="Calibri"/>
          <w:color w:val="000000"/>
        </w:rPr>
        <w:t>ди, говорила мне  мама. Как она была права! Эх...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делают мужчины в затруднительной ситуации? Идут в лавку за успокоительным средством. А там натуральный конец света. Не подступиться. Умную жену заведи, говорил мне непьющий папа. У него-то всегда дома б</w:t>
      </w:r>
      <w:r>
        <w:rPr>
          <w:rFonts w:ascii="Calibri" w:hAnsi="Calibri"/>
          <w:color w:val="000000"/>
        </w:rPr>
        <w:t>ыло... На всякий случай. Эх...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улицах кромешный ад. Слухи один страшнее другого. Куда бежать?Где прятаться. Во сне?Помнится, какой-то философ говорил: «Если не знаешь, что делать, то ляг и поспи, возможно проблема решится сама собой.» Ох, уж эти мудрецы</w:t>
      </w:r>
      <w:r>
        <w:rPr>
          <w:rFonts w:ascii="Calibri" w:hAnsi="Calibri"/>
          <w:color w:val="000000"/>
        </w:rPr>
        <w:t>!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 у нас сегодня на обед?- раздался тоненький голос.- Опять мясо? Это уже выходит за рамки приличий. Извольте поменять меню. Я открыл глаза, но лучше бы этого </w:t>
      </w:r>
      <w:r>
        <w:rPr>
          <w:rFonts w:ascii="Calibri" w:hAnsi="Calibri"/>
          <w:color w:val="000000"/>
        </w:rPr>
        <w:lastRenderedPageBreak/>
        <w:t>не делал. На руке сидела упитанная муха в теплой душегрейке и хоботком пробовала меня на в</w:t>
      </w:r>
      <w:r>
        <w:rPr>
          <w:rFonts w:ascii="Calibri" w:hAnsi="Calibri"/>
          <w:color w:val="000000"/>
        </w:rPr>
        <w:t>кус. Похоже, я ей не нравился. Насекомое, изображая гурмана, тыкающего в элитном ресторане плохо прожаренный бифштекс, брезгливо ворчало и ругало официанта. Хотя никого рядом не видно. Муха, заметив, что я открыл глаза элегантно сделала книксен, присев одн</w:t>
      </w:r>
      <w:r>
        <w:rPr>
          <w:rFonts w:ascii="Calibri" w:hAnsi="Calibri"/>
          <w:color w:val="000000"/>
        </w:rPr>
        <w:t>овременно на все лапки.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Василиса, -вежливо представилась муха, - прошу любить и жаловать. А это Егор.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палатке на соседней лежанке пировал крупный комар. Его блюдом был молчаливый гражданин известного типа «Ин вино веритас». Комара, похоже, тошнило, но </w:t>
      </w:r>
      <w:r>
        <w:rPr>
          <w:rFonts w:ascii="Calibri" w:hAnsi="Calibri"/>
          <w:color w:val="000000"/>
        </w:rPr>
        <w:t>он никак не мог оторваться от выпивки. Говорящие насекомые как-то не вписывались в картину дня. К тому же муха щекотала своими лапками. И всё-таки я молчал.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чего ради мы с соседом терпим? Потому, что боимся проиграть. Поспорили, кто первый выругается с у</w:t>
      </w:r>
      <w:r>
        <w:rPr>
          <w:rFonts w:ascii="Calibri" w:hAnsi="Calibri"/>
          <w:color w:val="000000"/>
        </w:rPr>
        <w:t>тра, тот обязан...Что реально сделать, в азарте забыли. Зато жены помнят, шепчутся с мухой, улыбаются, жужжат друг с другом. И это сильнее всего напрягает.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Ну-ка, муха, изыди ко всем чертям!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А-а-а! - завопил я. - Конец света!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 отвлечь внимание, а пе</w:t>
      </w:r>
      <w:r>
        <w:rPr>
          <w:rFonts w:ascii="Calibri" w:hAnsi="Calibri"/>
          <w:color w:val="000000"/>
        </w:rPr>
        <w:t>сец, действительно, подкрался. С закатной стороны появились темные  тучи, очень похожие на картинки в СМИ с предсказаниями будущего апокалипсиса. Теперь, получается, настоящего...Если присмотреться, рисунок облаков странным образом напоминал гигантскую рук</w:t>
      </w:r>
      <w:r>
        <w:rPr>
          <w:rFonts w:ascii="Calibri" w:hAnsi="Calibri"/>
          <w:color w:val="000000"/>
        </w:rPr>
        <w:t>у с занесенной тапкой.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Бац! Мощный удар, почти сплющил меня. Больно-то как! Всё равно что муху прихлопнули. Сообразиловка моментально заработала и я на остатках дыхания заорал: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Вспомнил! Я всё вспомнил!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Спор проигран. У него простое, как чугунная сковоро</w:t>
      </w:r>
      <w:r>
        <w:rPr>
          <w:rFonts w:ascii="Calibri" w:hAnsi="Calibri"/>
          <w:color w:val="000000"/>
        </w:rPr>
        <w:t>дка, условие. Неудачник исполняет последний по порядку дамский каприз,  хотя бы для этого потребовалась вся оставшаяся жизнь.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Поражаюсь, у женщин улыбки, словно они забрались в пекарню без продавца. Кем они меня вообразили, волшебником без счетчика желаний</w:t>
      </w:r>
      <w:r>
        <w:rPr>
          <w:rFonts w:ascii="Calibri" w:hAnsi="Calibri"/>
          <w:color w:val="000000"/>
        </w:rPr>
        <w:t>, золотой рыбкой, сказочной щукой? Сказочный я  дебил, вот кто! Никто меня домашней обувью не бил, видно, померещилось...Подумать подумал, но язычок прикусил. Показалось, что в небе огромная рука мелькнула, и как бы пальцем погрозила.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Главное - никоим обра</w:t>
      </w:r>
      <w:r>
        <w:rPr>
          <w:rFonts w:ascii="Calibri" w:hAnsi="Calibri"/>
          <w:color w:val="000000"/>
        </w:rPr>
        <w:t xml:space="preserve">зом не беспокоить муху. Насекомое  с перепугу стукнется головой о твёрдый предмет, и нет единственной, может быть, мухи на планете. Небеса, </w:t>
      </w:r>
      <w:r>
        <w:rPr>
          <w:rFonts w:ascii="Calibri" w:hAnsi="Calibri"/>
          <w:color w:val="000000"/>
        </w:rPr>
        <w:lastRenderedPageBreak/>
        <w:t>гляжу, успокоились и показали на миг сотню или две детских колясок. Нет, это всё чудится. Больше не буду запивать за</w:t>
      </w:r>
      <w:r>
        <w:rPr>
          <w:rFonts w:ascii="Calibri" w:hAnsi="Calibri"/>
          <w:color w:val="000000"/>
        </w:rPr>
        <w:t>морский джин отечественным квасом. Они не совместимы!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Комара, вконец опьяневшего, соседская женщина упрятала в фунтик из лопуха и уложила рядом с ручейком.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Проснется, пить захочет,- пояснила соседка. Надо же, заботливая. Наверное, раньше, в прошлой жизни</w:t>
      </w:r>
      <w:r>
        <w:rPr>
          <w:rFonts w:ascii="Calibri" w:hAnsi="Calibri"/>
          <w:color w:val="000000"/>
        </w:rPr>
        <w:t xml:space="preserve"> давила кровопийц пачками. Странно, что она изменилась. Женский характер - как глыба гранита, он навечно. Что это с женщиной? Упала на колени перед комаром, дышит на него, причитает. Внезапно неведомая сила приподнимает несчастную над землей и роняет обрат</w:t>
      </w:r>
      <w:r>
        <w:rPr>
          <w:rFonts w:ascii="Calibri" w:hAnsi="Calibri"/>
          <w:color w:val="000000"/>
        </w:rPr>
        <w:t>но. Слышится: «З-з-з».  Женщина смущенно улыбается. Что это было?Я пригляделся и заметил, что у соседа ноги будто бы длиннее стали и нос вырос. Мне такие метаморфозы решительно не нравятся...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слову о прошлой жизни. Мы, собственно говоря, не знаем, можно ли назвать нынешний способ существования жизнью? И кто мы такие, или что?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люди. Кто еще в апокалипсис день начинает с зарядки языка?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говорить! - пристаёт жена. - Хвали меня н</w:t>
      </w:r>
      <w:r>
        <w:rPr>
          <w:rFonts w:ascii="Calibri" w:hAnsi="Calibri"/>
          <w:color w:val="000000"/>
        </w:rPr>
        <w:t>апоследок !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драгоценнейший фиал моей души, благоухающий подобно розе...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Спятил? В "Здеся"  роз нет. Закрой окно, идиот! И не  трогай мушку, она симпатичная, глазки изумрудные, сапожки бархатные. Нет, я не ревнивая...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Обиделась.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"Здеся" - это название м</w:t>
      </w:r>
      <w:r>
        <w:rPr>
          <w:rFonts w:ascii="Calibri" w:hAnsi="Calibri"/>
          <w:color w:val="000000"/>
        </w:rPr>
        <w:t>естности, шикарный ответ на вопрос: "Где  мы?"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 и понятно.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 будем «Тама»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Муха, пошатываясь,  направилась "Туда".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Кстати. В палатке окна нет. Значит,  я не идиот. Дуло сквозь дыру в стенке. Сосед ночью выходил проветриться. Что его так напугало,</w:t>
      </w:r>
      <w:r>
        <w:rPr>
          <w:rFonts w:ascii="Calibri" w:hAnsi="Calibri"/>
          <w:color w:val="000000"/>
        </w:rPr>
        <w:t xml:space="preserve"> что обратно прошел сквозь парусину и двойной слой синтетики? Мир глазами комара?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женой познакомились вчера, в ЗАГСе. Правда, я шел на рыбалку. Теперь, понимаю, апокалипсис был на подступах. Его предварительные ласки вылились в "незначительную" пани</w:t>
      </w:r>
      <w:r>
        <w:rPr>
          <w:rFonts w:ascii="Calibri" w:hAnsi="Calibri"/>
          <w:color w:val="000000"/>
        </w:rPr>
        <w:t>ку. Самым безопасным местом оказался ЗАГС.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Сюда заглянут в последнюю очередь,- буркнул единственный посетитель, уже знакомый    клошар.  - Говорю тебе как кандидат психологических наук.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Администраторша, не покинувшая рабочее место, смущенно кашлянула: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Вы по какому поводу, граждане? Если просто так, то немедленно покиньте помещение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желаем сочетаться. Вот с ними.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Бродяга, битый жизнью, заприметил двух девушек, тоже сообразивших про безопасное место.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Чиновница, не моргнув глазом, окрутила традиционные</w:t>
      </w:r>
      <w:r>
        <w:rPr>
          <w:rFonts w:ascii="Calibri" w:hAnsi="Calibri"/>
          <w:color w:val="000000"/>
        </w:rPr>
        <w:t xml:space="preserve"> парочки, причём клошар был в восторге, а девушка нет. Или наоборот. Скоротечной процедуре никто, к счастью, не помешал. Правда, слышалось жужжание. Как будто большая муха летает...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Время сматывать удочки, - одна из девушек  блеснула филологическим образ</w:t>
      </w:r>
      <w:r>
        <w:rPr>
          <w:rFonts w:ascii="Calibri" w:hAnsi="Calibri"/>
          <w:color w:val="000000"/>
        </w:rPr>
        <w:t>ованием.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Время забрасывать удочки, - продолжил я. И мы отправились на рыбалку. Из любой безвыходной ситуации можно выпутаться, если поступить самым нелепым образом. Небеса любят чудаков. Они и завели нас куда-то на край света. Девушки  хором заявили, что</w:t>
      </w:r>
      <w:r>
        <w:rPr>
          <w:rFonts w:ascii="Calibri" w:hAnsi="Calibri"/>
          <w:color w:val="000000"/>
        </w:rPr>
        <w:t xml:space="preserve"> знать нас, подлецов, не знают, но согласны потерпеть на расстоянии, если  не будем давить друзей насекомых, муху Василису и комара Егора. Они, мол, чувствуют радиацию, и, застеснявшись, добавили, что каждой твари должно быть по паре.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Ночь покажет, - под</w:t>
      </w:r>
      <w:r>
        <w:rPr>
          <w:rFonts w:ascii="Calibri" w:hAnsi="Calibri"/>
          <w:color w:val="000000"/>
        </w:rPr>
        <w:t>умал я целомудренно, но, проснувшись, обнаружил, что пришит к матрасу мелкими стежками, а на руке сидит муха...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5690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...надцать лет. У нас всё хорошо. Муха, оказывается, не обедала, а совсем наоборот, искала теплое местечко для потомства.  Насекомые на</w:t>
      </w:r>
      <w:r>
        <w:rPr>
          <w:rFonts w:ascii="Calibri" w:hAnsi="Calibri"/>
          <w:color w:val="000000"/>
        </w:rPr>
        <w:t>шли соплеменников и в положенный срок почили в бозе. Теперь они, в виде статуэток из драгоценных  камней, красуются на почётном месте в нашем вигваме. Детям не разрешается ими играть. Хотя, кто им запретит?</w:t>
      </w:r>
    </w:p>
    <w:p w:rsidR="00000000" w:rsidRDefault="00956903">
      <w:pPr>
        <w:pStyle w:val="a5"/>
        <w:jc w:val="both"/>
      </w:pPr>
      <w:r>
        <w:rPr>
          <w:rFonts w:ascii="Calibri" w:hAnsi="Calibri"/>
          <w:color w:val="000000"/>
        </w:rPr>
        <w:t xml:space="preserve">Мы вытянули выигрышный лотерейный билет, забредя </w:t>
      </w:r>
      <w:r>
        <w:rPr>
          <w:rFonts w:ascii="Calibri" w:hAnsi="Calibri"/>
          <w:color w:val="000000"/>
        </w:rPr>
        <w:t>в уединенную долину, полную лесов, лугов и ручьев с замечательной рыбалкой. Землетрясение завалило единственный проход, радио у нас нет, и нам неизвестно что происходит в городе. Может, конца света и не было? Ах, да, насчёт пари. Оно действительно на всю о</w:t>
      </w:r>
      <w:r>
        <w:rPr>
          <w:rFonts w:ascii="Calibri" w:hAnsi="Calibri"/>
          <w:color w:val="000000"/>
        </w:rPr>
        <w:t xml:space="preserve">ставшуюся жизнь. Но к оплате  не предъявлено. Нет необходимости. Уходя, Василиса пожелала нам, чтобы мы летали от счастья. И мы в безветрие ненадолго поднимаемся в воздух и путешествуем по окрестностям. Чрезвычайно практичная вещь эти крылья! </w:t>
      </w:r>
    </w:p>
    <w:p w:rsidR="00000000" w:rsidRDefault="00956903">
      <w:pPr>
        <w:pStyle w:val="a5"/>
        <w:jc w:val="both"/>
      </w:pPr>
    </w:p>
    <w:p w:rsidR="00000000" w:rsidRDefault="00956903">
      <w:pPr>
        <w:pStyle w:val="a5"/>
        <w:jc w:val="both"/>
      </w:pPr>
    </w:p>
    <w:p w:rsidR="00000000" w:rsidRDefault="0095690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5690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5690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6903"/>
    <w:rsid w:val="009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2462509-C497-48F5-A647-31339F0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7312</Characters>
  <Application>Microsoft Office Word</Application>
  <DocSecurity>4</DocSecurity>
  <Lines>138</Lines>
  <Paragraphs>46</Paragraphs>
  <ScaleCrop>false</ScaleCrop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всю оставшуюся жизнь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